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BB" w:rsidRDefault="00E32EBB" w:rsidP="00E32EBB">
      <w:pPr>
        <w:pStyle w:val="3"/>
      </w:pPr>
      <w:r>
        <w:t>Администрация муниципального образования «Город Астрахань»</w:t>
      </w:r>
    </w:p>
    <w:p w:rsidR="00E32EBB" w:rsidRDefault="00E32EBB" w:rsidP="00E32EBB">
      <w:pPr>
        <w:pStyle w:val="3"/>
      </w:pPr>
      <w:r>
        <w:t xml:space="preserve">РАСПОРЯЖЕНИЕ </w:t>
      </w:r>
    </w:p>
    <w:p w:rsidR="00E32EBB" w:rsidRDefault="00E32EBB" w:rsidP="00E32EBB">
      <w:pPr>
        <w:pStyle w:val="3"/>
      </w:pPr>
      <w:r>
        <w:t>19 октября 2018 года № 4609-р</w:t>
      </w:r>
    </w:p>
    <w:p w:rsidR="00E32EBB" w:rsidRDefault="00E32EBB" w:rsidP="00E32EBB">
      <w:pPr>
        <w:pStyle w:val="3"/>
      </w:pPr>
      <w:r>
        <w:t xml:space="preserve">«Об утверждении документации по внесению </w:t>
      </w:r>
      <w:r w:rsidR="00A220C0">
        <w:t xml:space="preserve"> </w:t>
      </w:r>
      <w:r>
        <w:t>изменений в проект планировки</w:t>
      </w:r>
      <w:r w:rsidR="00A220C0">
        <w:t xml:space="preserve"> </w:t>
      </w:r>
      <w:r>
        <w:t xml:space="preserve"> и межевания территории в границах улиц</w:t>
      </w:r>
      <w:proofErr w:type="gramStart"/>
      <w:r w:rsidR="00A220C0">
        <w:t xml:space="preserve"> </w:t>
      </w:r>
      <w:proofErr w:type="spellStart"/>
      <w:r>
        <w:t>К</w:t>
      </w:r>
      <w:proofErr w:type="gramEnd"/>
      <w:r>
        <w:t>р</w:t>
      </w:r>
      <w:proofErr w:type="spellEnd"/>
      <w:r>
        <w:t>. Набережная, Красной, Крупской в Советском районе г. Астрахани»</w:t>
      </w:r>
    </w:p>
    <w:p w:rsidR="00E32EBB" w:rsidRDefault="00E32EBB" w:rsidP="00E32EBB">
      <w:pPr>
        <w:pStyle w:val="a4"/>
      </w:pPr>
      <w:r>
        <w:t>В связи с обращениями ООО ПКФ «Урожай» от 24.07.2018 № 03-04-01-5992, от 04.10.2018 № 03-04-01-7866, в соответствии со ст. 46 Градостроительного кодекса Российской Федерации, заключением о результатах общественных обсуждений по документации по внесению изменений в проект планировки и межевания территории в границах улиц</w:t>
      </w:r>
      <w:proofErr w:type="gramStart"/>
      <w:r>
        <w:t xml:space="preserve"> </w:t>
      </w:r>
      <w:proofErr w:type="spellStart"/>
      <w:r>
        <w:t>К</w:t>
      </w:r>
      <w:proofErr w:type="gramEnd"/>
      <w:r>
        <w:t>р</w:t>
      </w:r>
      <w:proofErr w:type="spellEnd"/>
      <w:r>
        <w:t>. Набережная, Красной, Крупской в Советском районе г. Астрахани, опубликованным в бюллетене «Астраханский вестник» от 13.09.2018 № 36, протоколом заседания комиссии по землепользованию и застройке муниципального образования «Город Астрахань» от 18.09.2018:</w:t>
      </w:r>
    </w:p>
    <w:p w:rsidR="00E32EBB" w:rsidRDefault="00E32EBB" w:rsidP="00E32EBB">
      <w:pPr>
        <w:pStyle w:val="a4"/>
      </w:pPr>
      <w:r>
        <w:t>1. Утвердить документацию по внесению изменений в проект планировки и межевания территории в границах улиц</w:t>
      </w:r>
      <w:proofErr w:type="gramStart"/>
      <w:r>
        <w:t xml:space="preserve"> </w:t>
      </w:r>
      <w:proofErr w:type="spellStart"/>
      <w:r>
        <w:t>К</w:t>
      </w:r>
      <w:proofErr w:type="gramEnd"/>
      <w:r>
        <w:t>р</w:t>
      </w:r>
      <w:proofErr w:type="spellEnd"/>
      <w:r>
        <w:t>. Набережная, Красной, Крупской в Советском районе г. Астрахани, утвержденный постановлением мэра города Астрахани от 15.06.2012 № 5124-м.</w:t>
      </w:r>
    </w:p>
    <w:p w:rsidR="00E32EBB" w:rsidRDefault="00E32EBB" w:rsidP="00E32EBB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E32EBB" w:rsidRDefault="00E32EBB" w:rsidP="00E32EBB">
      <w:pPr>
        <w:pStyle w:val="a4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документацию, указанную в п. 1 настоящего распоряжения администрации муниципального образования «Город Астрахань», на официальном сайте администрации муниципального образования «Город Астрахань».</w:t>
      </w:r>
    </w:p>
    <w:p w:rsidR="00E32EBB" w:rsidRDefault="00E32EBB" w:rsidP="00E32EBB">
      <w:pPr>
        <w:pStyle w:val="a4"/>
      </w:pPr>
      <w:r>
        <w:t>2.2. Опубликовать настоящее распоряжение администрации муниципального образования «Город Астрахань» и документацию, указанную в п. 1 настоящего распоряжения администрации муниципального образования «Город Астрахань»,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E32EBB" w:rsidRDefault="00E32EBB" w:rsidP="00E32EBB">
      <w:pPr>
        <w:pStyle w:val="a4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32EBB" w:rsidRDefault="00E32EBB" w:rsidP="00E32EBB">
      <w:pPr>
        <w:pStyle w:val="a4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E32EBB" w:rsidRDefault="00E32EBB" w:rsidP="00E32EBB">
      <w:pPr>
        <w:pStyle w:val="a4"/>
        <w:jc w:val="right"/>
        <w:rPr>
          <w:b/>
          <w:bCs/>
        </w:rPr>
      </w:pPr>
      <w:r>
        <w:rPr>
          <w:b/>
          <w:bCs/>
        </w:rPr>
        <w:t>И.о. главы администрации В.Ю. КОРЖЕНКО</w:t>
      </w:r>
    </w:p>
    <w:p w:rsidR="00E32EBB" w:rsidRDefault="00E32EBB" w:rsidP="00E32EBB">
      <w:pPr>
        <w:pStyle w:val="a4"/>
        <w:ind w:left="1701" w:firstLine="0"/>
      </w:pPr>
    </w:p>
    <w:p w:rsidR="00E32EBB" w:rsidRDefault="00E32EBB" w:rsidP="00E32EBB">
      <w:pPr>
        <w:pStyle w:val="a4"/>
        <w:ind w:left="1701" w:firstLine="0"/>
      </w:pPr>
      <w:proofErr w:type="gramStart"/>
      <w:r>
        <w:t>Утверждена</w:t>
      </w:r>
      <w:proofErr w:type="gramEnd"/>
      <w:r>
        <w:t xml:space="preserve"> распоряжением </w:t>
      </w:r>
    </w:p>
    <w:p w:rsidR="00E32EBB" w:rsidRDefault="00E32EBB" w:rsidP="00E32EBB">
      <w:pPr>
        <w:pStyle w:val="a4"/>
        <w:ind w:left="1701" w:firstLine="0"/>
      </w:pPr>
      <w:r>
        <w:t xml:space="preserve">администрации </w:t>
      </w:r>
      <w:proofErr w:type="gramStart"/>
      <w:r>
        <w:t>муниципального</w:t>
      </w:r>
      <w:proofErr w:type="gramEnd"/>
    </w:p>
    <w:p w:rsidR="00E32EBB" w:rsidRDefault="00E32EBB" w:rsidP="00E32EBB">
      <w:pPr>
        <w:pStyle w:val="a4"/>
        <w:ind w:left="1701" w:firstLine="0"/>
      </w:pPr>
      <w:r>
        <w:t>образования «Город Астрахань»</w:t>
      </w:r>
    </w:p>
    <w:p w:rsidR="00E32EBB" w:rsidRDefault="00E32EBB" w:rsidP="00E32EBB">
      <w:pPr>
        <w:pStyle w:val="a4"/>
        <w:ind w:left="1701" w:firstLine="0"/>
      </w:pPr>
      <w:r>
        <w:t>от 19.10.2018 № 4609-р</w:t>
      </w:r>
    </w:p>
    <w:p w:rsidR="00E32EBB" w:rsidRDefault="00E32EBB" w:rsidP="00E32EBB">
      <w:pPr>
        <w:pStyle w:val="3"/>
      </w:pPr>
      <w:r>
        <w:t xml:space="preserve">Документация по внесению изменений </w:t>
      </w:r>
    </w:p>
    <w:p w:rsidR="00E32EBB" w:rsidRDefault="00E32EBB" w:rsidP="00E32EBB">
      <w:pPr>
        <w:pStyle w:val="3"/>
      </w:pPr>
      <w:r>
        <w:t>в проект планировки</w:t>
      </w:r>
    </w:p>
    <w:p w:rsidR="00E32EBB" w:rsidRDefault="00E32EBB" w:rsidP="00E32EBB">
      <w:pPr>
        <w:pStyle w:val="3"/>
      </w:pPr>
      <w:r>
        <w:t xml:space="preserve"> и межевания территории в границах улиц</w:t>
      </w:r>
    </w:p>
    <w:p w:rsidR="00E32EBB" w:rsidRDefault="00E32EBB" w:rsidP="00E32EBB">
      <w:r>
        <w:t xml:space="preserve"> </w:t>
      </w:r>
      <w:proofErr w:type="spellStart"/>
      <w:r>
        <w:t>Кр</w:t>
      </w:r>
      <w:proofErr w:type="spellEnd"/>
      <w:r>
        <w:t>. Набережная, Красной, Крупской в Советском районе г. Астрахани</w:t>
      </w:r>
    </w:p>
    <w:p w:rsidR="00E32EBB" w:rsidRDefault="00E32EBB" w:rsidP="00E32EBB">
      <w:pPr>
        <w:pStyle w:val="30"/>
      </w:pPr>
      <w:bookmarkStart w:id="0" w:name="_GoBack"/>
      <w:bookmarkEnd w:id="0"/>
      <w:r>
        <w:t>Каталог координат :ЗУ1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7"/>
        <w:gridCol w:w="680"/>
        <w:gridCol w:w="680"/>
        <w:gridCol w:w="870"/>
        <w:gridCol w:w="1020"/>
      </w:tblGrid>
      <w:tr w:rsidR="00E32EBB" w:rsidTr="009268A6">
        <w:trPr>
          <w:trHeight w:val="60"/>
        </w:trPr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-766.33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1454.18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420006.42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2223305.76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-777.07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1467.19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419995.50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2223318.62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-784.54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1510.29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419987.46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2223361.62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-786.74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1516.50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419985.18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2223367.80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-782.9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1517.22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419989.01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2223368.57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-782.97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1517.51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419988.94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2223368.86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-786.32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1523.39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419985.51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2223374.69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-788.57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1522.62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419983.27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2223373.89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-792.72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1532.14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419978.99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2223383.36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-799.34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1547.33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419972.17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2223398.46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-875.51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1514.62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419896.44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2223364.74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-871.64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1503.02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419900.47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2223353.19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-865.93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1486.03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419906.40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2223336.28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-852.17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1445.04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419920.70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2223295.48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-850.64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1445.36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419922.23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2223295.82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-849.17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1445.67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419923.70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2223296.15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lastRenderedPageBreak/>
              <w:t>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-845.54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1446.42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419927.31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2223296.95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-841.89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1447.11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419930.96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2223297.68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1447.39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419932.72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2223297.99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1447.11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419932.78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2223297.71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-833.05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1448.52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419939.78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2223299.21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1448.80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419939.72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2223299.49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-829.50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1449.57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419943.31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2223300.31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-827.90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1449.96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419944.91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2223300.72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-823.40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1450.82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419949.39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2223301.64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-823.45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1451.01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419949.34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2223301.83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-818.37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1452.16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419954.41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2223303.05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-816.78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1452.63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419955.99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2223303.54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-813.83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1453.63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419958.93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2223304.57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-812.25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1454.07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419960.50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2223305.04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-805.00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1456.40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419967.72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2223307.46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-798.75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1458.21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419973.94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2223309.36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-796.84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1458.83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419975.85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2223310.00</w:t>
            </w:r>
          </w:p>
        </w:tc>
      </w:tr>
      <w:tr w:rsidR="00E32EBB" w:rsidTr="009268A6">
        <w:trPr>
          <w:trHeight w:val="60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-787.69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1461.62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419984.96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2223312.91</w:t>
            </w:r>
          </w:p>
        </w:tc>
      </w:tr>
      <w:tr w:rsidR="00E32EBB" w:rsidTr="009268A6">
        <w:trPr>
          <w:trHeight w:val="157"/>
        </w:trPr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-780.35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1442.70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419992.55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2223294.09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6927 кв. м</w:t>
      </w:r>
    </w:p>
    <w:p w:rsidR="00E32EBB" w:rsidRDefault="00E32EBB" w:rsidP="00E32EBB">
      <w:pPr>
        <w:pStyle w:val="30"/>
      </w:pPr>
      <w:r>
        <w:t xml:space="preserve">Каталог координат земельного участка </w:t>
      </w:r>
      <w:proofErr w:type="gramStart"/>
      <w:r>
        <w:t>:З</w:t>
      </w:r>
      <w:proofErr w:type="gramEnd"/>
      <w:r>
        <w:t>У1-1,</w:t>
      </w:r>
    </w:p>
    <w:p w:rsidR="00E32EBB" w:rsidRDefault="00E32EBB" w:rsidP="00E32EBB">
      <w:pPr>
        <w:pStyle w:val="30"/>
      </w:pPr>
      <w:r>
        <w:rPr>
          <w:spacing w:val="-4"/>
        </w:rPr>
        <w:t xml:space="preserve">участвующего в поэтапном образовании земельного участка </w:t>
      </w:r>
      <w:proofErr w:type="gramStart"/>
      <w:r>
        <w:rPr>
          <w:spacing w:val="-4"/>
        </w:rPr>
        <w:t>:З</w:t>
      </w:r>
      <w:proofErr w:type="gramEnd"/>
      <w:r>
        <w:rPr>
          <w:spacing w:val="-4"/>
        </w:rPr>
        <w:t>У1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5"/>
        <w:gridCol w:w="680"/>
        <w:gridCol w:w="680"/>
        <w:gridCol w:w="964"/>
        <w:gridCol w:w="964"/>
      </w:tblGrid>
      <w:tr w:rsidR="00E32EBB" w:rsidTr="009268A6">
        <w:trPr>
          <w:trHeight w:val="60"/>
        </w:trPr>
        <w:tc>
          <w:tcPr>
            <w:tcW w:w="2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-766.33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1454.18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420006.42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2223305.76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-777.07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1467.19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419995.5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2223318.62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-784.54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1510.29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419987.46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2223361.62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-786.74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1516.50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419985.18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2223367.8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-861.54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1502.42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419910.57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2223352.73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-861.70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1502.81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419910.41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2223353.12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-863.22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1506.63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419908.84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2223356.92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-863.47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1507.29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419908.58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2223357.57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-867.53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1517.57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419904.38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2223367.8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-799.34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1547.33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419972.17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2223398.46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-875.51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1514.62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419896.44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2223364.74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-871.64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1503.02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419900.47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2223353.19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-865.93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1486.03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419906.4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2223336.28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-852.17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1445.04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419920.7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2223295.48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-850.64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1445.36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419922.23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2223295.82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-849.17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1445.67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419923.7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2223296.15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-845.54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1446.42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419927.31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2223296.95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-841.89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419930.96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2223297.68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2223297.99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1447.11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419932.78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2223297.71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-833.05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1448.52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419939.78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2223299.21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1448.80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2223299.49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-829.50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1449.57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419943.31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2223300.31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-827.90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1449.96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419944.91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2223300.72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-823.40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1450.82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419949.39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2223301.64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-823.45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1451.01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419949.34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2223301.83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-818.37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1452.16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419954.41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2223303.05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-816.78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1452.63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419955.99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2223303.54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-813.83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1453.63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419958.93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2223304.57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-812.25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1454.07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419960.5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2223305.04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-805.00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1456.40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419967.72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2223307.46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-798.75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1458.21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419973.94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2223309.36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-796.84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1458.83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419975.85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lastRenderedPageBreak/>
              <w:t>48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-787.69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1461.62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419984.96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2223312.91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-780.35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1442.70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419992.55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2223294.09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5048 кв. м</w:t>
      </w:r>
    </w:p>
    <w:p w:rsidR="00E32EBB" w:rsidRDefault="00E32EBB" w:rsidP="00E32EBB">
      <w:pPr>
        <w:pStyle w:val="30"/>
      </w:pPr>
      <w:r>
        <w:t xml:space="preserve">Каталог координат </w:t>
      </w:r>
      <w:proofErr w:type="gramStart"/>
      <w:r>
        <w:t>:З</w:t>
      </w:r>
      <w:proofErr w:type="gramEnd"/>
      <w:r>
        <w:t>У2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1"/>
        <w:gridCol w:w="680"/>
        <w:gridCol w:w="681"/>
        <w:gridCol w:w="963"/>
        <w:gridCol w:w="943"/>
      </w:tblGrid>
      <w:tr w:rsidR="00E32EBB" w:rsidTr="009268A6">
        <w:trPr>
          <w:trHeight w:val="60"/>
        </w:trPr>
        <w:tc>
          <w:tcPr>
            <w:tcW w:w="2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-780.35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1442.70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419992.55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2223294.09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-787.69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1461.62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419984.96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2223312.91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-796.84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1458.83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419975.85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2223310.00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-790.25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1442.31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419982.65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2223293.57</w:t>
            </w:r>
          </w:p>
        </w:tc>
      </w:tr>
      <w:tr w:rsidR="00E32EBB" w:rsidTr="009268A6">
        <w:trPr>
          <w:trHeight w:val="15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-791.96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1439.30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419980.99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2223290.54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-788.82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1436.71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419984.16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2223287.99</w:t>
            </w:r>
          </w:p>
        </w:tc>
      </w:tr>
      <w:tr w:rsidR="00E32EBB" w:rsidTr="009268A6">
        <w:trPr>
          <w:trHeight w:val="6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-788.71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1435.86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419984.28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2223287.14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219 кв. м</w:t>
      </w:r>
    </w:p>
    <w:p w:rsidR="00E32EBB" w:rsidRDefault="00E32EBB" w:rsidP="00E32EBB">
      <w:pPr>
        <w:pStyle w:val="30"/>
      </w:pPr>
      <w:r>
        <w:t xml:space="preserve">Каталог координат </w:t>
      </w:r>
      <w:proofErr w:type="gramStart"/>
      <w:r>
        <w:t>:З</w:t>
      </w:r>
      <w:proofErr w:type="gramEnd"/>
      <w:r>
        <w:t>У3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3"/>
        <w:gridCol w:w="680"/>
        <w:gridCol w:w="681"/>
        <w:gridCol w:w="963"/>
        <w:gridCol w:w="931"/>
      </w:tblGrid>
      <w:tr w:rsidR="00E32EBB" w:rsidTr="009268A6">
        <w:trPr>
          <w:trHeight w:val="60"/>
        </w:trPr>
        <w:tc>
          <w:tcPr>
            <w:tcW w:w="2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-793.81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1431.7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419979.24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2223282.91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-795.00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1433.19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419978.03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2223284.39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-796.10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1433.12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419976.93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2223284.30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-794.92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1436.02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419978.07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2223287.22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-796.82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1435.91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419976.17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2223287.08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-847.71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1431.75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419925.30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2223282.25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-840.31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1409.69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419933.03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2223260.29</w:t>
            </w:r>
          </w:p>
        </w:tc>
      </w:tr>
      <w:tr w:rsidR="00E32EBB" w:rsidTr="009268A6">
        <w:trPr>
          <w:trHeight w:val="6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-825.55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1405.74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419947.84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2223256.53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963 кв. м</w:t>
      </w:r>
    </w:p>
    <w:p w:rsidR="00E32EBB" w:rsidRDefault="00E32EBB" w:rsidP="00E32EBB">
      <w:pPr>
        <w:pStyle w:val="30"/>
        <w:rPr>
          <w:spacing w:val="-4"/>
        </w:rPr>
      </w:pPr>
      <w:r>
        <w:rPr>
          <w:spacing w:val="-4"/>
        </w:rPr>
        <w:t>Каталог координат земельного участка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>30:12:030620:21 (ЗУ1),</w:t>
      </w:r>
    </w:p>
    <w:p w:rsidR="00E32EBB" w:rsidRDefault="00E32EBB" w:rsidP="00E32EBB">
      <w:pPr>
        <w:pStyle w:val="30"/>
      </w:pPr>
      <w:r>
        <w:rPr>
          <w:spacing w:val="-4"/>
        </w:rPr>
        <w:t xml:space="preserve">участвующего в поэтапном образовании земельного участка </w:t>
      </w:r>
      <w:proofErr w:type="gramStart"/>
      <w:r>
        <w:rPr>
          <w:spacing w:val="-4"/>
        </w:rPr>
        <w:t>:З</w:t>
      </w:r>
      <w:proofErr w:type="gramEnd"/>
      <w:r>
        <w:rPr>
          <w:spacing w:val="-4"/>
        </w:rPr>
        <w:t>У3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5"/>
        <w:gridCol w:w="680"/>
        <w:gridCol w:w="680"/>
        <w:gridCol w:w="964"/>
        <w:gridCol w:w="964"/>
      </w:tblGrid>
      <w:tr w:rsidR="00E32EBB" w:rsidTr="009268A6">
        <w:trPr>
          <w:trHeight w:val="392"/>
        </w:trPr>
        <w:tc>
          <w:tcPr>
            <w:tcW w:w="2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-833.98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1408.00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419939.38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2223258.68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-836.71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1411.53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419936.61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2223262.17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-840.82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2223261.80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-840.31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1409.69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419933.03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2223260.29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12 кв. м</w:t>
      </w:r>
    </w:p>
    <w:p w:rsidR="00E32EBB" w:rsidRDefault="00E32EBB" w:rsidP="00E32EBB">
      <w:pPr>
        <w:pStyle w:val="30"/>
        <w:rPr>
          <w:spacing w:val="2"/>
        </w:rPr>
      </w:pPr>
      <w:r>
        <w:rPr>
          <w:spacing w:val="2"/>
        </w:rPr>
        <w:t xml:space="preserve">Каталог координат части земельного участка 30:12:030620:21, </w:t>
      </w:r>
    </w:p>
    <w:p w:rsidR="00E32EBB" w:rsidRDefault="00E32EBB" w:rsidP="00E32EBB">
      <w:pPr>
        <w:pStyle w:val="30"/>
      </w:pPr>
      <w:proofErr w:type="gramStart"/>
      <w:r>
        <w:rPr>
          <w:spacing w:val="2"/>
        </w:rPr>
        <w:t>расположенной за красной линией</w:t>
      </w:r>
      <w:proofErr w:type="gramEnd"/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6"/>
        <w:gridCol w:w="793"/>
        <w:gridCol w:w="794"/>
        <w:gridCol w:w="794"/>
        <w:gridCol w:w="916"/>
      </w:tblGrid>
      <w:tr w:rsidR="00E32EBB" w:rsidTr="009268A6">
        <w:trPr>
          <w:trHeight w:val="60"/>
        </w:trPr>
        <w:tc>
          <w:tcPr>
            <w:tcW w:w="3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-823.47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1394.37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419950.07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2223245.19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-833.99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1408.00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419939.38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2223258.68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-840.31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1409.69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419933.03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2223260.29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-840.81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1411.21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419932.51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2223261.80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-842.99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1411.04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419930.34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2223261.60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-843.55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1410.96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419929.78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2223261.51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1405.14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419929.90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2223255.70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-843.35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1399.52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419930.13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2223250.08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-843.21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1394.80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419930.33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2223245.36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lastRenderedPageBreak/>
              <w:t>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1394.40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419930.35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2223244.96</w:t>
            </w:r>
          </w:p>
        </w:tc>
      </w:tr>
      <w:tr w:rsidR="00E32EBB" w:rsidTr="009268A6">
        <w:trPr>
          <w:trHeight w:val="6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-835.89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1383.96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419937.79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2223234.62</w:t>
            </w:r>
          </w:p>
        </w:tc>
      </w:tr>
    </w:tbl>
    <w:p w:rsidR="00E32EBB" w:rsidRDefault="00E32EBB" w:rsidP="00E32EBB">
      <w:pPr>
        <w:pStyle w:val="a5"/>
        <w:rPr>
          <w:sz w:val="17"/>
          <w:szCs w:val="17"/>
        </w:rPr>
      </w:pPr>
    </w:p>
    <w:p w:rsidR="00E32EBB" w:rsidRDefault="00E32EBB" w:rsidP="00E32EBB">
      <w:pPr>
        <w:pStyle w:val="a7"/>
        <w:spacing w:before="57"/>
      </w:pPr>
      <w:r>
        <w:t>S = 317 кв. м</w:t>
      </w:r>
    </w:p>
    <w:p w:rsidR="00E32EBB" w:rsidRDefault="00E32EBB" w:rsidP="00E32EBB">
      <w:pPr>
        <w:pStyle w:val="30"/>
        <w:rPr>
          <w:spacing w:val="-4"/>
        </w:rPr>
      </w:pPr>
      <w:r>
        <w:rPr>
          <w:spacing w:val="-4"/>
        </w:rPr>
        <w:t>Каталог координат земельного участка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>30:12:030620:34 (ЗУ1),</w:t>
      </w:r>
    </w:p>
    <w:p w:rsidR="00E32EBB" w:rsidRDefault="00E32EBB" w:rsidP="00E32EBB">
      <w:pPr>
        <w:pStyle w:val="30"/>
      </w:pPr>
      <w:r>
        <w:rPr>
          <w:spacing w:val="-4"/>
        </w:rPr>
        <w:t xml:space="preserve">участвующего в поэтапном образовании земельного участка </w:t>
      </w:r>
      <w:proofErr w:type="gramStart"/>
      <w:r>
        <w:rPr>
          <w:spacing w:val="-4"/>
        </w:rPr>
        <w:t>:З</w:t>
      </w:r>
      <w:proofErr w:type="gramEnd"/>
      <w:r>
        <w:rPr>
          <w:spacing w:val="-4"/>
        </w:rPr>
        <w:t>У3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5"/>
        <w:gridCol w:w="680"/>
        <w:gridCol w:w="680"/>
        <w:gridCol w:w="964"/>
        <w:gridCol w:w="964"/>
      </w:tblGrid>
      <w:tr w:rsidR="00E32EBB" w:rsidTr="009268A6">
        <w:trPr>
          <w:trHeight w:val="60"/>
        </w:trPr>
        <w:tc>
          <w:tcPr>
            <w:tcW w:w="2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-843.39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1418.87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2223269.43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1418.94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419929.82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2223269.50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-843.42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1421.26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419929.77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2223271.81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-844.38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1427.02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419928.73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2223277.56</w:t>
            </w:r>
          </w:p>
        </w:tc>
      </w:tr>
      <w:tr w:rsidR="00E32EBB" w:rsidTr="009268A6">
        <w:trPr>
          <w:trHeight w:val="6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-846.08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1426.88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419927.04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2223277.40</w:t>
            </w:r>
          </w:p>
        </w:tc>
      </w:tr>
    </w:tbl>
    <w:p w:rsidR="00E32EBB" w:rsidRDefault="00E32EBB" w:rsidP="00E32EBB">
      <w:pPr>
        <w:pStyle w:val="a7"/>
      </w:pPr>
    </w:p>
    <w:p w:rsidR="00E32EBB" w:rsidRDefault="00E32EBB" w:rsidP="00E32EBB">
      <w:pPr>
        <w:pStyle w:val="a7"/>
        <w:spacing w:before="57"/>
      </w:pPr>
      <w:r>
        <w:t>S = 8 кв. м</w:t>
      </w:r>
    </w:p>
    <w:p w:rsidR="00E32EBB" w:rsidRDefault="00E32EBB" w:rsidP="00E32EBB">
      <w:pPr>
        <w:pStyle w:val="30"/>
      </w:pPr>
      <w:r>
        <w:t xml:space="preserve">Каталог координат части земельного участка </w:t>
      </w:r>
    </w:p>
    <w:p w:rsidR="00E32EBB" w:rsidRDefault="00E32EBB" w:rsidP="00E32EBB">
      <w:pPr>
        <w:pStyle w:val="30"/>
      </w:pPr>
      <w:proofErr w:type="gramStart"/>
      <w:r>
        <w:t>30:12:030620:34, расположенной за красной линией</w:t>
      </w:r>
      <w:proofErr w:type="gramEnd"/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9"/>
        <w:gridCol w:w="680"/>
        <w:gridCol w:w="681"/>
        <w:gridCol w:w="963"/>
        <w:gridCol w:w="964"/>
      </w:tblGrid>
      <w:tr w:rsidR="00E32EBB" w:rsidTr="009268A6">
        <w:trPr>
          <w:trHeight w:val="60"/>
        </w:trPr>
        <w:tc>
          <w:tcPr>
            <w:tcW w:w="2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местная (г. Астрахань)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Система координат МСК-30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Координаты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BB" w:rsidRDefault="00E32EBB" w:rsidP="009268A6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  <w:jc w:val="center"/>
            </w:pPr>
            <w:r>
              <w:t>Y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-842.99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419930.34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2223261.6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-843.39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1418.87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2223269.43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1418.94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419929.82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2223269.5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-846.08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1426.88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419927.04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2223277.4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-855.68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1426.04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419917.45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2223276.43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-854.91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1419.48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419918.3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2223269.88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-854.6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1417.48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419918.64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2223267.89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-854.85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1415.1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419918.42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2223265.5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-852.26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1411.02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419921.07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2223261.46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-853.48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1409.47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419919.87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2223259.89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-852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1404.54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419921.41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2223254.98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-848.92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1404.39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419924.49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2223254.87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-848.91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1405.33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419924.49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2223255.81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1405.14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2223255.7</w:t>
            </w:r>
          </w:p>
        </w:tc>
      </w:tr>
      <w:tr w:rsidR="00E32EBB" w:rsidTr="009268A6">
        <w:trPr>
          <w:trHeight w:val="60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-843.55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1410.96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419929.78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E32EBB" w:rsidRDefault="00E32EBB" w:rsidP="009268A6">
            <w:pPr>
              <w:pStyle w:val="a6"/>
            </w:pPr>
            <w:r>
              <w:t>2223261.51</w:t>
            </w:r>
          </w:p>
        </w:tc>
      </w:tr>
    </w:tbl>
    <w:p w:rsidR="00E32EBB" w:rsidRDefault="00E32EBB" w:rsidP="00E32EBB">
      <w:pPr>
        <w:pStyle w:val="a5"/>
        <w:rPr>
          <w:sz w:val="17"/>
          <w:szCs w:val="17"/>
        </w:rPr>
      </w:pPr>
    </w:p>
    <w:p w:rsidR="00E32EBB" w:rsidRDefault="00E32EBB" w:rsidP="00E32EBB">
      <w:pPr>
        <w:pStyle w:val="a7"/>
        <w:spacing w:before="57"/>
      </w:pPr>
      <w:r>
        <w:t>S = 223 кв. м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61"/>
    <w:rsid w:val="008E6A61"/>
    <w:rsid w:val="00984FF0"/>
    <w:rsid w:val="00A220C0"/>
    <w:rsid w:val="00E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B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32EB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32EB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32EB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E32EBB"/>
  </w:style>
  <w:style w:type="paragraph" w:customStyle="1" w:styleId="a6">
    <w:name w:val="Таблица"/>
    <w:basedOn w:val="a3"/>
    <w:uiPriority w:val="99"/>
    <w:rsid w:val="00E32EB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E32EBB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E32EBB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B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32EB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32EB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32EB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E32EBB"/>
  </w:style>
  <w:style w:type="paragraph" w:customStyle="1" w:styleId="a6">
    <w:name w:val="Таблица"/>
    <w:basedOn w:val="a3"/>
    <w:uiPriority w:val="99"/>
    <w:rsid w:val="00E32EB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E32EBB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E32EBB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1383</Words>
  <Characters>7885</Characters>
  <Application>Microsoft Office Word</Application>
  <DocSecurity>0</DocSecurity>
  <Lines>65</Lines>
  <Paragraphs>18</Paragraphs>
  <ScaleCrop>false</ScaleCrop>
  <Company/>
  <LinksUpToDate>false</LinksUpToDate>
  <CharactersWithSpaces>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2018-10-24T08:05:00Z</dcterms:created>
  <dcterms:modified xsi:type="dcterms:W3CDTF">2018-10-24T08:13:00Z</dcterms:modified>
</cp:coreProperties>
</file>